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C48" w:rsidRDefault="001F1C48" w:rsidP="001F1C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 xml:space="preserve">АНО ОО «Прогимназия №14» </w:t>
      </w: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 xml:space="preserve"> имеет </w:t>
      </w:r>
      <w:bookmarkStart w:id="0" w:name="_GoBack"/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следующие средства обучения и воспитания</w:t>
      </w:r>
      <w:bookmarkEnd w:id="0"/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: </w:t>
      </w:r>
    </w:p>
    <w:p w:rsidR="001F1C48" w:rsidRPr="001F1C48" w:rsidRDefault="001F1C48" w:rsidP="001F1C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</w:p>
    <w:p w:rsidR="001F1C48" w:rsidRPr="001F1C48" w:rsidRDefault="001F1C48" w:rsidP="001F1C48">
      <w:pPr>
        <w:pStyle w:val="a4"/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proofErr w:type="gramStart"/>
      <w:r w:rsidRPr="001F1C48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Печатные</w:t>
      </w:r>
      <w:r w:rsidRPr="001F1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(учебники и учебные пособия, книги для чтения, хрестоматии, рабочие тетради, атласы, раздаточный материал) и э</w:t>
      </w:r>
      <w:r w:rsidRPr="001F1C4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лектронные формы учебников (ЭФУ)</w:t>
      </w:r>
      <w:proofErr w:type="gramEnd"/>
    </w:p>
    <w:p w:rsidR="001F1C48" w:rsidRPr="001F1C48" w:rsidRDefault="001F1C48" w:rsidP="001F1C48">
      <w:pPr>
        <w:pStyle w:val="a4"/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1F1C48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Цифровые образовательные ресурсы </w:t>
      </w:r>
      <w:r w:rsidRPr="001F1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(образовательные мультимедиа мультимедийные учебники, сетевые образовательные ресурсы, мультимедийные универсальные энциклопедии)</w:t>
      </w:r>
    </w:p>
    <w:p w:rsidR="001F1C48" w:rsidRPr="001F1C48" w:rsidRDefault="001F1C48" w:rsidP="001F1C48">
      <w:pPr>
        <w:pStyle w:val="a4"/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1F1C48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Аудиовизуальные</w:t>
      </w:r>
      <w:r w:rsidRPr="001F1C4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1F1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(слайды, слайд – фильмы, видеофильмы образовательные, учебные кинофильмы, учебные фильмы на цифровых носителях)</w:t>
      </w:r>
    </w:p>
    <w:p w:rsidR="001F1C48" w:rsidRPr="001F1C48" w:rsidRDefault="001F1C48" w:rsidP="001F1C48">
      <w:pPr>
        <w:pStyle w:val="a4"/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1F1C48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Наглядные плоскостные </w:t>
      </w:r>
      <w:r w:rsidRPr="001F1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(плакаты, карты настенные, иллюстрации настенные, магнитные доски)</w:t>
      </w:r>
    </w:p>
    <w:p w:rsidR="001F1C48" w:rsidRPr="001F1C48" w:rsidRDefault="001F1C48" w:rsidP="001F1C48">
      <w:pPr>
        <w:pStyle w:val="a4"/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1F1C48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Демонстрационные</w:t>
      </w:r>
      <w:r w:rsidRPr="001F1C4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1F1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(гербарии, муляжи, макеты, стенды, модели в разрезе, модели демонстрационные) </w:t>
      </w:r>
    </w:p>
    <w:p w:rsidR="001F1C48" w:rsidRPr="001F1C48" w:rsidRDefault="001F1C48" w:rsidP="001F1C48">
      <w:pPr>
        <w:pStyle w:val="a4"/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1F1C48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Учебные приборы  </w:t>
      </w: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(микроскопы, комплекты и наборы для проведения опытов, колбы и т.д.)</w:t>
      </w:r>
    </w:p>
    <w:p w:rsidR="001F1C48" w:rsidRPr="001F1C48" w:rsidRDefault="001F1C48" w:rsidP="001F1C48">
      <w:pPr>
        <w:pStyle w:val="a4"/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1F1C48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Тренажеры и спортивное оборудование</w:t>
      </w:r>
    </w:p>
    <w:p w:rsidR="001F1C48" w:rsidRPr="001F1C48" w:rsidRDefault="001F1C48" w:rsidP="001F1C48">
      <w:pPr>
        <w:numPr>
          <w:ilvl w:val="0"/>
          <w:numId w:val="1"/>
        </w:numPr>
        <w:spacing w:after="0" w:line="240" w:lineRule="auto"/>
        <w:ind w:left="300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 xml:space="preserve">В образовательном процессе используется </w:t>
      </w:r>
      <w:r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6</w:t>
      </w: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 xml:space="preserve"> ПК и </w:t>
      </w:r>
      <w:r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25</w:t>
      </w: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 xml:space="preserve"> ноутбуков, интерактивных досок – </w:t>
      </w:r>
      <w:r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6</w:t>
      </w: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 xml:space="preserve">, интерактивных панелей – </w:t>
      </w:r>
      <w:r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6</w:t>
      </w: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 xml:space="preserve">, мультимедийных проекторов – </w:t>
      </w:r>
      <w:r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9</w:t>
      </w: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 xml:space="preserve">, принтеров – </w:t>
      </w:r>
      <w:r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9</w:t>
      </w: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, МФУ</w:t>
      </w:r>
      <w:r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.</w:t>
      </w:r>
    </w:p>
    <w:p w:rsidR="001F1C48" w:rsidRPr="001F1C48" w:rsidRDefault="001F1C48" w:rsidP="001F1C48">
      <w:pPr>
        <w:numPr>
          <w:ilvl w:val="0"/>
          <w:numId w:val="2"/>
        </w:numPr>
        <w:spacing w:after="0" w:line="240" w:lineRule="auto"/>
        <w:ind w:left="300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В ОУ созданы все условия для образовательного процесса, физического и творческого развития всех категория обучающихся</w:t>
      </w:r>
      <w:r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:</w:t>
      </w:r>
    </w:p>
    <w:p w:rsidR="001F1C48" w:rsidRPr="001F1C48" w:rsidRDefault="001F1C48" w:rsidP="001F1C48">
      <w:pPr>
        <w:spacing w:after="0" w:line="240" w:lineRule="auto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 </w:t>
      </w:r>
    </w:p>
    <w:p w:rsidR="001F1C48" w:rsidRPr="001F1C48" w:rsidRDefault="001F1C48" w:rsidP="001F1C48">
      <w:pPr>
        <w:spacing w:after="0" w:line="240" w:lineRule="auto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 </w:t>
      </w:r>
    </w:p>
    <w:p w:rsidR="001F1C48" w:rsidRPr="001F1C48" w:rsidRDefault="001F1C48" w:rsidP="001F1C48">
      <w:pPr>
        <w:spacing w:after="0" w:line="240" w:lineRule="auto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 xml:space="preserve"> Во время проведения занятий в классах, где обучаются инвалиды и обучающиеся с ОВЗ, </w:t>
      </w:r>
      <w:proofErr w:type="gramStart"/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>возможно применение мультимедийных средств, оргтехники, слайд-проекторов и иных средств для повышения уровня восприятия учебной информации обучающимися с различными нарушениями.</w:t>
      </w:r>
      <w:proofErr w:type="gramEnd"/>
      <w:r w:rsidRPr="001F1C48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t xml:space="preserve"> Для разъяснения отдельных вопросов изучаемой дисциплины учителями дополнительно проводятся групповые и индивидуальные консультации.</w:t>
      </w:r>
    </w:p>
    <w:p w:rsidR="00473B8E" w:rsidRPr="001F1C48" w:rsidRDefault="00473B8E">
      <w:pPr>
        <w:rPr>
          <w:rFonts w:ascii="Times New Roman" w:hAnsi="Times New Roman" w:cs="Times New Roman"/>
          <w:sz w:val="24"/>
          <w:szCs w:val="24"/>
        </w:rPr>
      </w:pPr>
    </w:p>
    <w:sectPr w:rsidR="00473B8E" w:rsidRPr="001F1C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7478B"/>
    <w:multiLevelType w:val="multilevel"/>
    <w:tmpl w:val="AE5A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6C298B"/>
    <w:multiLevelType w:val="multilevel"/>
    <w:tmpl w:val="E27A1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092CCC"/>
    <w:multiLevelType w:val="multilevel"/>
    <w:tmpl w:val="E27A1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C48"/>
    <w:rsid w:val="001F1C48"/>
    <w:rsid w:val="004314B2"/>
    <w:rsid w:val="00473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1C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F1C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1C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F1C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5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2023-10-08T20:04:00Z</dcterms:created>
  <dcterms:modified xsi:type="dcterms:W3CDTF">2023-10-08T21:22:00Z</dcterms:modified>
</cp:coreProperties>
</file>